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10</w:t>
      </w:r>
      <w:r w:rsidR="005B1496">
        <w:rPr>
          <w:b/>
          <w:sz w:val="28"/>
          <w:szCs w:val="28"/>
          <w:lang w:eastAsia="ar-SA"/>
        </w:rPr>
        <w:t>89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2F28D8">
        <w:rPr>
          <w:rFonts w:eastAsia="MS Mincho"/>
          <w:sz w:val="28"/>
          <w:szCs w:val="28"/>
        </w:rPr>
        <w:t>0</w:t>
      </w:r>
      <w:r w:rsidRPr="00437ADA">
        <w:rPr>
          <w:rFonts w:eastAsia="MS Mincho"/>
          <w:sz w:val="28"/>
          <w:szCs w:val="28"/>
        </w:rPr>
        <w:t xml:space="preserve"> </w:t>
      </w:r>
      <w:r w:rsidR="002F28D8"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Чуклина Виктора Викторовича</w:t>
      </w:r>
      <w:r w:rsidRPr="0046628A" w:rsidR="0046628A">
        <w:rPr>
          <w:rFonts w:ascii="Times New Roman" w:eastAsia="MS Mincho" w:hAnsi="Times New Roman"/>
          <w:sz w:val="28"/>
          <w:szCs w:val="28"/>
        </w:rPr>
        <w:t xml:space="preserve">, </w:t>
      </w:r>
      <w:r w:rsidR="0018650C">
        <w:rPr>
          <w:rFonts w:ascii="Times New Roman" w:eastAsia="MS Mincho" w:hAnsi="Times New Roman"/>
          <w:sz w:val="28"/>
          <w:szCs w:val="28"/>
        </w:rPr>
        <w:t>--</w:t>
      </w:r>
    </w:p>
    <w:p w:rsidR="0018650C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8650C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5B1496">
        <w:rPr>
          <w:rFonts w:eastAsia="MS Mincho"/>
          <w:sz w:val="28"/>
          <w:szCs w:val="28"/>
        </w:rPr>
        <w:t>Чуклин В.В.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5B1496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18650C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1A053E">
        <w:rPr>
          <w:rFonts w:eastAsia="MS Mincho"/>
          <w:sz w:val="28"/>
          <w:szCs w:val="28"/>
        </w:rPr>
        <w:t>5</w:t>
      </w:r>
      <w:r w:rsidR="00B27455">
        <w:rPr>
          <w:rFonts w:eastAsia="MS Mincho"/>
          <w:sz w:val="28"/>
          <w:szCs w:val="28"/>
        </w:rPr>
        <w:t>0</w:t>
      </w:r>
      <w:r w:rsidR="00CE2C12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 xml:space="preserve">№ </w:t>
      </w:r>
      <w:r w:rsidR="0018650C">
        <w:rPr>
          <w:rFonts w:eastAsia="MS Mincho"/>
          <w:sz w:val="28"/>
          <w:szCs w:val="28"/>
        </w:rPr>
        <w:t>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18650C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CE2C12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CE2C12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CE2C12">
        <w:rPr>
          <w:rFonts w:eastAsia="MS Mincho"/>
          <w:sz w:val="28"/>
          <w:szCs w:val="28"/>
        </w:rPr>
        <w:t>1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18650C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 xml:space="preserve">В судебное заседание </w:t>
      </w:r>
      <w:r w:rsidRPr="00B27455" w:rsidR="00B27455">
        <w:rPr>
          <w:rFonts w:eastAsia="MS Mincho"/>
          <w:sz w:val="28"/>
          <w:szCs w:val="28"/>
        </w:rPr>
        <w:t>Чуклин В.В.</w:t>
      </w:r>
      <w:r w:rsidR="00B27455">
        <w:rPr>
          <w:rFonts w:eastAsia="MS Mincho"/>
          <w:sz w:val="28"/>
          <w:szCs w:val="28"/>
        </w:rPr>
        <w:t xml:space="preserve"> </w:t>
      </w:r>
      <w:r w:rsidRPr="00722903">
        <w:rPr>
          <w:rFonts w:eastAsia="MS Mincho"/>
          <w:sz w:val="28"/>
          <w:szCs w:val="28"/>
        </w:rPr>
        <w:t>не явилс</w:t>
      </w:r>
      <w:r w:rsidR="00B27455">
        <w:rPr>
          <w:rFonts w:eastAsia="MS Mincho"/>
          <w:sz w:val="28"/>
          <w:szCs w:val="28"/>
        </w:rPr>
        <w:t>я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</w:t>
      </w:r>
      <w:r w:rsidRPr="009237AD">
        <w:rPr>
          <w:rFonts w:eastAsia="MS Mincho"/>
          <w:sz w:val="28"/>
          <w:szCs w:val="28"/>
        </w:rPr>
        <w:t>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</w:t>
      </w:r>
      <w:r w:rsidRPr="00437ADA">
        <w:rPr>
          <w:rFonts w:eastAsia="MS Mincho"/>
          <w:sz w:val="28"/>
          <w:szCs w:val="28"/>
        </w:rPr>
        <w:t>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</w:t>
      </w:r>
      <w:r w:rsidRPr="00437ADA">
        <w:rPr>
          <w:rFonts w:eastAsia="MS Mincho"/>
          <w:sz w:val="28"/>
          <w:szCs w:val="28"/>
        </w:rPr>
        <w:t>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</w:t>
      </w:r>
      <w:r w:rsidRPr="00437ADA">
        <w:rPr>
          <w:rFonts w:eastAsia="MS Mincho"/>
          <w:sz w:val="28"/>
          <w:szCs w:val="28"/>
        </w:rPr>
        <w:t>я и вина</w:t>
      </w:r>
      <w:r w:rsidRPr="0043787A" w:rsidR="0043787A">
        <w:t xml:space="preserve"> </w:t>
      </w:r>
      <w:r w:rsidRPr="00B27455" w:rsidR="00B27455">
        <w:rPr>
          <w:rFonts w:eastAsia="MS Mincho"/>
          <w:sz w:val="28"/>
          <w:szCs w:val="28"/>
        </w:rPr>
        <w:t>Чуклин</w:t>
      </w:r>
      <w:r w:rsidR="00B27455">
        <w:rPr>
          <w:rFonts w:eastAsia="MS Mincho"/>
          <w:sz w:val="28"/>
          <w:szCs w:val="28"/>
        </w:rPr>
        <w:t>а</w:t>
      </w:r>
      <w:r w:rsidRPr="00B27455" w:rsidR="00B27455">
        <w:rPr>
          <w:rFonts w:eastAsia="MS Mincho"/>
          <w:sz w:val="28"/>
          <w:szCs w:val="28"/>
        </w:rPr>
        <w:t xml:space="preserve"> В.В.</w:t>
      </w:r>
      <w:r w:rsidR="00B2745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18650C">
        <w:rPr>
          <w:rFonts w:eastAsia="MS Mincho"/>
          <w:sz w:val="28"/>
          <w:szCs w:val="28"/>
        </w:rPr>
        <w:t>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18650C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B27455" w:rsidR="00B27455">
        <w:rPr>
          <w:rFonts w:eastAsia="MS Mincho"/>
          <w:sz w:val="28"/>
          <w:szCs w:val="28"/>
        </w:rPr>
        <w:t>Чуклин</w:t>
      </w:r>
      <w:r w:rsidR="00B27455">
        <w:rPr>
          <w:rFonts w:eastAsia="MS Mincho"/>
          <w:sz w:val="28"/>
          <w:szCs w:val="28"/>
        </w:rPr>
        <w:t>у</w:t>
      </w:r>
      <w:r w:rsidRPr="00B27455" w:rsidR="00B27455">
        <w:rPr>
          <w:rFonts w:eastAsia="MS Mincho"/>
          <w:sz w:val="28"/>
          <w:szCs w:val="28"/>
        </w:rPr>
        <w:t xml:space="preserve"> В.В.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она указала, что </w:t>
      </w:r>
      <w:r w:rsidR="005F5EDC">
        <w:rPr>
          <w:rFonts w:eastAsia="MS Mincho"/>
          <w:sz w:val="28"/>
          <w:szCs w:val="28"/>
        </w:rPr>
        <w:t xml:space="preserve">не </w:t>
      </w:r>
      <w:r w:rsidR="00CE2C12">
        <w:rPr>
          <w:rFonts w:eastAsia="MS Mincho"/>
          <w:sz w:val="28"/>
          <w:szCs w:val="28"/>
        </w:rPr>
        <w:t>оплатил</w:t>
      </w:r>
      <w:r w:rsidR="005F5EDC">
        <w:rPr>
          <w:rFonts w:eastAsia="MS Mincho"/>
          <w:sz w:val="28"/>
          <w:szCs w:val="28"/>
        </w:rPr>
        <w:t xml:space="preserve"> штраф</w:t>
      </w:r>
      <w:r w:rsidR="00722903">
        <w:rPr>
          <w:rFonts w:eastAsia="MS Mincho"/>
          <w:sz w:val="28"/>
          <w:szCs w:val="28"/>
        </w:rPr>
        <w:t xml:space="preserve">, так как не </w:t>
      </w:r>
      <w:r w:rsidR="00CE2C12">
        <w:rPr>
          <w:rFonts w:eastAsia="MS Mincho"/>
          <w:sz w:val="28"/>
          <w:szCs w:val="28"/>
        </w:rPr>
        <w:t>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18650C">
        <w:rPr>
          <w:rFonts w:eastAsia="MS Mincho"/>
          <w:sz w:val="28"/>
          <w:szCs w:val="28"/>
        </w:rPr>
        <w:t>--</w:t>
      </w:r>
      <w:r w:rsidRPr="00B27455" w:rsidR="00B27455">
        <w:rPr>
          <w:rFonts w:eastAsia="MS Mincho"/>
          <w:sz w:val="28"/>
          <w:szCs w:val="28"/>
        </w:rPr>
        <w:t xml:space="preserve"> от </w:t>
      </w:r>
      <w:r w:rsidR="0018650C">
        <w:rPr>
          <w:rFonts w:eastAsia="MS Mincho"/>
          <w:sz w:val="28"/>
          <w:szCs w:val="28"/>
        </w:rPr>
        <w:t>--</w:t>
      </w:r>
      <w:r w:rsidRPr="00B27455" w:rsidR="00B2745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18650C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B27455" w:rsidR="00B27455">
        <w:rPr>
          <w:rFonts w:eastAsia="MS Mincho"/>
          <w:sz w:val="28"/>
          <w:szCs w:val="28"/>
        </w:rPr>
        <w:t xml:space="preserve">Чуклин В.В.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5D64EA">
        <w:rPr>
          <w:rFonts w:eastAsia="MS Mincho"/>
          <w:sz w:val="28"/>
          <w:szCs w:val="28"/>
        </w:rPr>
        <w:t>5</w:t>
      </w:r>
      <w:r w:rsidR="00B27455">
        <w:rPr>
          <w:rFonts w:eastAsia="MS Mincho"/>
          <w:sz w:val="28"/>
          <w:szCs w:val="28"/>
        </w:rPr>
        <w:t>0</w:t>
      </w:r>
      <w:r w:rsidR="00CE2C1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</w:t>
      </w:r>
      <w:r w:rsidRPr="00B85098">
        <w:rPr>
          <w:rFonts w:eastAsia="MS Mincho"/>
          <w:sz w:val="28"/>
          <w:szCs w:val="28"/>
        </w:rPr>
        <w:t>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B27455" w:rsidRPr="00B27455" w:rsidP="00B2745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B27455" w:rsidRPr="00B27455" w:rsidP="00B2745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B27455" w:rsidRPr="00B27455" w:rsidP="00B2745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</w:t>
      </w:r>
      <w:r w:rsidRPr="00B27455">
        <w:rPr>
          <w:rFonts w:eastAsia="MS Mincho"/>
          <w:sz w:val="28"/>
          <w:szCs w:val="28"/>
        </w:rPr>
        <w:t>нем срока считается первый следующий за ним рабочий день (ч. 3.1. ст. 4.8).</w:t>
      </w:r>
    </w:p>
    <w:p w:rsidR="00B27455" w:rsidRPr="00B27455" w:rsidP="00B2745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</w:t>
      </w:r>
      <w:r w:rsidRPr="00B27455">
        <w:rPr>
          <w:rFonts w:eastAsia="MS Mincho"/>
          <w:sz w:val="28"/>
          <w:szCs w:val="28"/>
        </w:rPr>
        <w:t>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</w:t>
      </w:r>
      <w:r w:rsidRPr="00B27455">
        <w:rPr>
          <w:rFonts w:eastAsia="MS Mincho"/>
          <w:sz w:val="28"/>
          <w:szCs w:val="28"/>
        </w:rPr>
        <w:t>ьей 31.5 настоящего Кодекса.</w:t>
      </w:r>
    </w:p>
    <w:p w:rsidR="00B27455" w:rsidP="00B2745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18650C">
        <w:rPr>
          <w:rFonts w:eastAsia="MS Mincho"/>
          <w:sz w:val="28"/>
          <w:szCs w:val="28"/>
        </w:rPr>
        <w:t>--</w:t>
      </w:r>
      <w:r w:rsidRPr="00B27455">
        <w:rPr>
          <w:rFonts w:eastAsia="MS Mincho"/>
          <w:sz w:val="28"/>
          <w:szCs w:val="28"/>
        </w:rPr>
        <w:t xml:space="preserve"> от </w:t>
      </w:r>
      <w:r w:rsidR="0018650C">
        <w:rPr>
          <w:rFonts w:eastAsia="MS Mincho"/>
          <w:sz w:val="28"/>
          <w:szCs w:val="28"/>
        </w:rPr>
        <w:t>--</w:t>
      </w:r>
      <w:r w:rsidRPr="00B2745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18650C">
        <w:rPr>
          <w:rFonts w:eastAsia="MS Mincho"/>
          <w:sz w:val="28"/>
          <w:szCs w:val="28"/>
        </w:rPr>
        <w:t>--</w:t>
      </w:r>
      <w:r w:rsidRPr="00B27455">
        <w:rPr>
          <w:rFonts w:eastAsia="MS Mincho"/>
          <w:sz w:val="28"/>
          <w:szCs w:val="28"/>
        </w:rPr>
        <w:t xml:space="preserve"> я</w:t>
      </w:r>
      <w:r w:rsidRPr="00B27455">
        <w:rPr>
          <w:rFonts w:eastAsia="MS Mincho"/>
          <w:sz w:val="28"/>
          <w:szCs w:val="28"/>
        </w:rPr>
        <w:t xml:space="preserve">вляется </w:t>
      </w:r>
      <w:r w:rsidR="0018650C">
        <w:rPr>
          <w:rFonts w:eastAsia="MS Mincho"/>
          <w:sz w:val="28"/>
          <w:szCs w:val="28"/>
        </w:rPr>
        <w:t>--</w:t>
      </w:r>
      <w:r w:rsidRPr="00B2745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воскресенье</w:t>
      </w:r>
      <w:r w:rsidRPr="00B27455">
        <w:rPr>
          <w:rFonts w:eastAsia="MS Mincho"/>
          <w:sz w:val="28"/>
          <w:szCs w:val="28"/>
        </w:rPr>
        <w:t xml:space="preserve">), </w:t>
      </w:r>
      <w:r>
        <w:rPr>
          <w:rFonts w:eastAsia="MS Mincho"/>
          <w:sz w:val="28"/>
          <w:szCs w:val="28"/>
        </w:rPr>
        <w:t xml:space="preserve">который переносится на следующий за ним рабочий день – </w:t>
      </w:r>
      <w:r w:rsidR="0018650C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, </w:t>
      </w:r>
      <w:r w:rsidRPr="00B27455">
        <w:rPr>
          <w:rFonts w:eastAsia="MS Mincho"/>
          <w:sz w:val="28"/>
          <w:szCs w:val="28"/>
        </w:rPr>
        <w:t xml:space="preserve">соответственно датой совершения правонарушения следует считать </w:t>
      </w:r>
      <w:r w:rsidR="0018650C">
        <w:rPr>
          <w:rFonts w:eastAsia="MS Mincho"/>
          <w:sz w:val="28"/>
          <w:szCs w:val="28"/>
        </w:rPr>
        <w:t>--</w:t>
      </w:r>
      <w:r w:rsidRPr="00B27455">
        <w:rPr>
          <w:rFonts w:eastAsia="MS Mincho"/>
          <w:sz w:val="28"/>
          <w:szCs w:val="28"/>
        </w:rPr>
        <w:t>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B27455" w:rsidR="00B27455">
        <w:rPr>
          <w:rFonts w:eastAsia="MS Mincho"/>
          <w:sz w:val="28"/>
          <w:szCs w:val="28"/>
        </w:rPr>
        <w:t>Чуклин</w:t>
      </w:r>
      <w:r w:rsidR="00B27455">
        <w:rPr>
          <w:rFonts w:eastAsia="MS Mincho"/>
          <w:sz w:val="28"/>
          <w:szCs w:val="28"/>
        </w:rPr>
        <w:t>ым</w:t>
      </w:r>
      <w:r w:rsidRPr="00B27455" w:rsidR="00B27455">
        <w:rPr>
          <w:rFonts w:eastAsia="MS Mincho"/>
          <w:sz w:val="28"/>
          <w:szCs w:val="28"/>
        </w:rPr>
        <w:t xml:space="preserve"> В.В.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B27455" w:rsidR="00B27455">
        <w:rPr>
          <w:rFonts w:eastAsia="MS Mincho"/>
          <w:sz w:val="28"/>
          <w:szCs w:val="28"/>
        </w:rPr>
        <w:t>Чуклин</w:t>
      </w:r>
      <w:r w:rsidR="00B27455">
        <w:rPr>
          <w:rFonts w:eastAsia="MS Mincho"/>
          <w:sz w:val="28"/>
          <w:szCs w:val="28"/>
        </w:rPr>
        <w:t>у</w:t>
      </w:r>
      <w:r w:rsidRPr="00B27455" w:rsidR="00B27455">
        <w:rPr>
          <w:rFonts w:eastAsia="MS Mincho"/>
          <w:sz w:val="28"/>
          <w:szCs w:val="28"/>
        </w:rPr>
        <w:t xml:space="preserve"> В.В</w:t>
      </w:r>
      <w:r w:rsidRPr="00B27455" w:rsidR="0046628A">
        <w:rPr>
          <w:rFonts w:eastAsia="MS Mincho"/>
          <w:sz w:val="28"/>
          <w:szCs w:val="28"/>
        </w:rPr>
        <w:t>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</w:t>
      </w:r>
      <w:r w:rsidRPr="004E4BE8">
        <w:rPr>
          <w:rFonts w:eastAsia="MS Mincho"/>
          <w:sz w:val="28"/>
          <w:szCs w:val="28"/>
        </w:rPr>
        <w:t>ст. 31.5 Кодекса Российской Федерации об административных</w:t>
      </w:r>
      <w:r w:rsidRPr="004E4BE8">
        <w:rPr>
          <w:rFonts w:eastAsia="MS Mincho"/>
          <w:sz w:val="28"/>
          <w:szCs w:val="28"/>
        </w:rPr>
        <w:t xml:space="preserve">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B27455" w:rsidR="00B27455">
        <w:rPr>
          <w:rFonts w:eastAsia="MS Mincho"/>
          <w:sz w:val="28"/>
          <w:szCs w:val="28"/>
        </w:rPr>
        <w:t>Чуклин</w:t>
      </w:r>
      <w:r w:rsidR="00B27455">
        <w:rPr>
          <w:rFonts w:eastAsia="MS Mincho"/>
          <w:sz w:val="28"/>
          <w:szCs w:val="28"/>
        </w:rPr>
        <w:t>а</w:t>
      </w:r>
      <w:r w:rsidRPr="00B27455" w:rsidR="00B27455">
        <w:rPr>
          <w:rFonts w:eastAsia="MS Mincho"/>
          <w:sz w:val="28"/>
          <w:szCs w:val="28"/>
        </w:rPr>
        <w:t xml:space="preserve"> В.В</w:t>
      </w:r>
      <w:r w:rsidRPr="00B27455" w:rsidR="0046628A">
        <w:rPr>
          <w:rFonts w:eastAsia="MS Mincho"/>
          <w:sz w:val="28"/>
          <w:szCs w:val="28"/>
        </w:rPr>
        <w:t>.</w:t>
      </w:r>
      <w:r w:rsidRPr="00466776" w:rsidR="0046677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46628A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</w:t>
      </w:r>
      <w:r w:rsidRPr="004E4BE8">
        <w:rPr>
          <w:rFonts w:eastAsia="MS Mincho"/>
          <w:sz w:val="28"/>
          <w:szCs w:val="28"/>
        </w:rPr>
        <w:t xml:space="preserve">го штрафа в срок, предусмотренный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Обстоятельств, смягчающих и отягчающих наказание в соответствии со ст.ст. 4.2, 4.3 КоАП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B27455" w:rsidR="00B27455">
        <w:rPr>
          <w:rFonts w:eastAsia="MS Mincho"/>
          <w:sz w:val="28"/>
          <w:szCs w:val="28"/>
        </w:rPr>
        <w:t>Чуклин</w:t>
      </w:r>
      <w:r w:rsidR="00B27455">
        <w:rPr>
          <w:rFonts w:eastAsia="MS Mincho"/>
          <w:sz w:val="28"/>
          <w:szCs w:val="28"/>
        </w:rPr>
        <w:t>а</w:t>
      </w:r>
      <w:r w:rsidRPr="00B27455" w:rsidR="00B27455">
        <w:rPr>
          <w:rFonts w:eastAsia="MS Mincho"/>
          <w:sz w:val="28"/>
          <w:szCs w:val="28"/>
        </w:rPr>
        <w:t xml:space="preserve"> В.В.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B27455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</w:t>
      </w:r>
      <w:r w:rsidRPr="00B51702">
        <w:rPr>
          <w:rFonts w:eastAsia="MS Mincho"/>
          <w:sz w:val="28"/>
          <w:szCs w:val="28"/>
        </w:rPr>
        <w:t>. 20.25 Кодекса об административных правонарушениях, мировой судья</w:t>
      </w: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B27455">
        <w:rPr>
          <w:rFonts w:eastAsia="MS Mincho"/>
          <w:sz w:val="28"/>
          <w:szCs w:val="28"/>
        </w:rPr>
        <w:t xml:space="preserve">Чуклина Виктора Викторовича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 w:rsidR="00722903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="001A053E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>и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УФК по </w:t>
      </w:r>
      <w:r w:rsidRPr="00EB0528">
        <w:rPr>
          <w:snapToGrid w:val="0"/>
          <w:sz w:val="28"/>
          <w:szCs w:val="28"/>
        </w:rPr>
        <w:t>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</w:t>
      </w:r>
      <w:r w:rsidRPr="00EB0528">
        <w:rPr>
          <w:snapToGrid w:val="0"/>
          <w:sz w:val="28"/>
          <w:szCs w:val="28"/>
        </w:rPr>
        <w:t>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18650C">
        <w:rPr>
          <w:snapToGrid w:val="0"/>
          <w:sz w:val="28"/>
          <w:szCs w:val="28"/>
        </w:rPr>
        <w:t>---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</w:t>
      </w:r>
      <w:r w:rsidRPr="00B51702">
        <w:rPr>
          <w:snapToGrid w:val="0"/>
          <w:sz w:val="28"/>
          <w:szCs w:val="28"/>
        </w:rPr>
        <w:t xml:space="preserve">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</w:t>
      </w:r>
      <w:r w:rsidRPr="00B51702">
        <w:rPr>
          <w:sz w:val="28"/>
          <w:szCs w:val="28"/>
        </w:rPr>
        <w:t xml:space="preserve">редусмотренных ст. 31.5 КоАП РФ. В соответствии с ч. 1, 2 ст. 31.5 КоАП РФ, при наличии обстоятельств, вследствие которых исполнение </w:t>
      </w:r>
      <w:r w:rsidRPr="00B51702">
        <w:rPr>
          <w:sz w:val="28"/>
          <w:szCs w:val="28"/>
        </w:rPr>
        <w:t>постановления о назначении административного наказания в виде административного ареста, лишения специального права, принуди</w:t>
      </w:r>
      <w:r w:rsidRPr="00B51702">
        <w:rPr>
          <w:sz w:val="28"/>
          <w:szCs w:val="28"/>
        </w:rPr>
        <w:t>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</w:t>
      </w:r>
      <w:r w:rsidRPr="00B51702">
        <w:rPr>
          <w:sz w:val="28"/>
          <w:szCs w:val="28"/>
        </w:rPr>
        <w:t>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</w:t>
      </w:r>
      <w:r w:rsidRPr="00B51702">
        <w:rPr>
          <w:sz w:val="28"/>
          <w:szCs w:val="28"/>
        </w:rPr>
        <w:t xml:space="preserve">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 w:rsidRPr="00B51702">
        <w:rPr>
          <w:sz w:val="28"/>
          <w:szCs w:val="28"/>
        </w:rPr>
        <w:t xml:space="preserve">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</w:t>
      </w:r>
      <w:r w:rsidRPr="00B51702">
        <w:rPr>
          <w:sz w:val="28"/>
          <w:szCs w:val="28"/>
        </w:rPr>
        <w:t xml:space="preserve">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</w:t>
      </w:r>
      <w:r w:rsidRPr="00B51702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50C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722903">
      <w:t>6</w:t>
    </w:r>
    <w:r w:rsidR="001A053E">
      <w:t>9</w:t>
    </w:r>
    <w:r w:rsidR="002F28D8">
      <w:t>4</w:t>
    </w:r>
    <w:r w:rsidR="005B1496">
      <w:t>3</w:t>
    </w:r>
    <w:r w:rsidRPr="00437ADA">
      <w:t>-</w:t>
    </w:r>
    <w:r w:rsidR="005B1496"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50C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1F6208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8D8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496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D6F8C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E73C5"/>
    <w:rsid w:val="008F00AC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400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096F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27455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2C12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4074-5F17-4DD5-9500-F3B23F1A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